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2E663" w14:textId="77777777" w:rsidR="00710390" w:rsidRPr="00AC7459" w:rsidRDefault="00710390" w:rsidP="002C35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8"/>
        <w:gridCol w:w="3369"/>
      </w:tblGrid>
      <w:tr w:rsidR="00AC7EBC" w:rsidRPr="00AC7459" w14:paraId="08B9B439" w14:textId="77777777" w:rsidTr="00710390"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</w:tcPr>
          <w:p w14:paraId="2DCD6E6F" w14:textId="77777777" w:rsidR="00AC7EBC" w:rsidRPr="00AC7459" w:rsidRDefault="00AC7EBC" w:rsidP="004873D8">
            <w:pPr>
              <w:jc w:val="center"/>
              <w:rPr>
                <w:rFonts w:ascii="Times New Roman" w:hAnsi="Times New Roman" w:cs="Times New Roman"/>
              </w:rPr>
            </w:pPr>
            <w:r w:rsidRPr="00AC7459">
              <w:rPr>
                <w:rFonts w:ascii="Times New Roman" w:hAnsi="Times New Roman" w:cs="Times New Roman"/>
              </w:rPr>
              <w:t>ООО «</w:t>
            </w:r>
            <w:r w:rsidR="004873D8" w:rsidRPr="00AC7459">
              <w:rPr>
                <w:rFonts w:ascii="Times New Roman" w:hAnsi="Times New Roman" w:cs="Times New Roman"/>
              </w:rPr>
              <w:t>РЕКОН СПб</w:t>
            </w:r>
            <w:r w:rsidRPr="00AC745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D126593" w14:textId="77777777" w:rsidR="00AC7EBC" w:rsidRPr="00AC7459" w:rsidRDefault="00AC7EBC" w:rsidP="00710390">
            <w:pPr>
              <w:rPr>
                <w:rFonts w:ascii="Times New Roman" w:eastAsia="Times New Roman" w:hAnsi="Times New Roman" w:cs="Times New Roman"/>
                <w:b/>
                <w:sz w:val="60"/>
                <w:szCs w:val="60"/>
                <w:lang w:eastAsia="ru-RU"/>
              </w:rPr>
            </w:pPr>
          </w:p>
          <w:p w14:paraId="05CF9CA9" w14:textId="77777777" w:rsidR="00AC7EBC" w:rsidRPr="00AC7459" w:rsidRDefault="00AC7EBC" w:rsidP="002C35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C7EBC" w:rsidRPr="00AC7459" w14:paraId="32B6959B" w14:textId="77777777" w:rsidTr="00710390">
        <w:trPr>
          <w:trHeight w:val="284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</w:tcPr>
          <w:p w14:paraId="5743A45B" w14:textId="77777777" w:rsidR="00AC7EBC" w:rsidRPr="00AC7459" w:rsidRDefault="00AC7EBC" w:rsidP="004873D8">
            <w:pPr>
              <w:jc w:val="center"/>
              <w:rPr>
                <w:rFonts w:ascii="Times New Roman" w:hAnsi="Times New Roman" w:cs="Times New Roman"/>
              </w:rPr>
            </w:pPr>
            <w:r w:rsidRPr="00AC7459">
              <w:rPr>
                <w:rFonts w:ascii="Times New Roman" w:hAnsi="Times New Roman" w:cs="Times New Roman"/>
              </w:rPr>
              <w:t>19</w:t>
            </w:r>
            <w:r w:rsidR="004873D8" w:rsidRPr="00AC7459">
              <w:rPr>
                <w:rFonts w:ascii="Times New Roman" w:hAnsi="Times New Roman" w:cs="Times New Roman"/>
              </w:rPr>
              <w:t>2171</w:t>
            </w:r>
            <w:r w:rsidRPr="00AC7459">
              <w:rPr>
                <w:rFonts w:ascii="Times New Roman" w:hAnsi="Times New Roman" w:cs="Times New Roman"/>
              </w:rPr>
              <w:t>, г. Санкт-Петербург</w:t>
            </w:r>
          </w:p>
        </w:tc>
        <w:tc>
          <w:tcPr>
            <w:tcW w:w="336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0512FF" w14:textId="77777777" w:rsidR="00AC7EBC" w:rsidRPr="00AC7459" w:rsidRDefault="00AC7EBC" w:rsidP="007103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C7EBC" w:rsidRPr="00AC7459" w14:paraId="309B32CE" w14:textId="77777777" w:rsidTr="00710390">
        <w:trPr>
          <w:trHeight w:val="275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</w:tcPr>
          <w:p w14:paraId="21963467" w14:textId="77777777" w:rsidR="00AC7EBC" w:rsidRPr="00AC7459" w:rsidRDefault="004873D8" w:rsidP="004873D8">
            <w:pPr>
              <w:jc w:val="center"/>
              <w:rPr>
                <w:rFonts w:ascii="Times New Roman" w:hAnsi="Times New Roman" w:cs="Times New Roman"/>
              </w:rPr>
            </w:pPr>
            <w:r w:rsidRPr="00AC7459">
              <w:rPr>
                <w:rFonts w:ascii="Times New Roman" w:hAnsi="Times New Roman" w:cs="Times New Roman"/>
              </w:rPr>
              <w:t xml:space="preserve">ул. Бабушкина, д.36, корп. 1, </w:t>
            </w:r>
            <w:proofErr w:type="spellStart"/>
            <w:r w:rsidRPr="00AC7459">
              <w:rPr>
                <w:rFonts w:ascii="Times New Roman" w:hAnsi="Times New Roman" w:cs="Times New Roman"/>
              </w:rPr>
              <w:t>лит.А</w:t>
            </w:r>
            <w:proofErr w:type="spellEnd"/>
          </w:p>
        </w:tc>
        <w:tc>
          <w:tcPr>
            <w:tcW w:w="336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6505C6" w14:textId="77777777" w:rsidR="00AC7EBC" w:rsidRPr="00AC7459" w:rsidRDefault="00AC7EBC" w:rsidP="002C35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4CF8D350" w14:textId="77777777" w:rsidR="00F82A3C" w:rsidRPr="00AC7459" w:rsidRDefault="00F82A3C" w:rsidP="007103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CF9309" w14:textId="77777777" w:rsidR="00A15622" w:rsidRPr="00AC7459" w:rsidRDefault="00A15622" w:rsidP="00A15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648741F" w14:textId="7CB78736" w:rsidR="009C1E33" w:rsidRPr="00AC7459" w:rsidRDefault="00F74C11" w:rsidP="009C1E3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C7459">
        <w:rPr>
          <w:rFonts w:ascii="Times New Roman" w:hAnsi="Times New Roman" w:cs="Times New Roman"/>
          <w:b/>
          <w:sz w:val="28"/>
          <w:szCs w:val="28"/>
        </w:rPr>
        <w:t>Паспорт</w:t>
      </w:r>
      <w:r w:rsidR="0058207C" w:rsidRPr="00AC7459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842E9D">
        <w:rPr>
          <w:rFonts w:ascii="Times New Roman" w:hAnsi="Times New Roman" w:cs="Times New Roman"/>
          <w:b/>
          <w:sz w:val="28"/>
          <w:szCs w:val="28"/>
        </w:rPr>
        <w:t xml:space="preserve"> Образец</w:t>
      </w:r>
    </w:p>
    <w:p w14:paraId="300C8DC2" w14:textId="4F4940A5" w:rsidR="009C1E33" w:rsidRDefault="0022705C" w:rsidP="0011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12CF">
        <w:rPr>
          <w:rFonts w:ascii="Times New Roman" w:hAnsi="Times New Roman" w:cs="Times New Roman"/>
          <w:b/>
          <w:sz w:val="28"/>
          <w:szCs w:val="28"/>
        </w:rPr>
        <w:t>«</w:t>
      </w:r>
      <w:r w:rsidR="00B40C97">
        <w:rPr>
          <w:rFonts w:ascii="Times New Roman" w:hAnsi="Times New Roman" w:cs="Times New Roman"/>
          <w:b/>
          <w:sz w:val="28"/>
          <w:szCs w:val="28"/>
          <w:lang w:val="en-US"/>
        </w:rPr>
        <w:t>REKON</w:t>
      </w:r>
      <w:r w:rsidR="00B40C97" w:rsidRPr="00B40C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WT-B</w:t>
      </w:r>
      <w:r w:rsidR="002F557C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="002361C7">
        <w:rPr>
          <w:rFonts w:ascii="Times New Roman" w:hAnsi="Times New Roman" w:cs="Times New Roman"/>
          <w:b/>
          <w:sz w:val="28"/>
          <w:szCs w:val="28"/>
        </w:rPr>
        <w:t>00</w:t>
      </w:r>
      <w:r w:rsidR="008830FD">
        <w:rPr>
          <w:rFonts w:ascii="Times New Roman" w:hAnsi="Times New Roman" w:cs="Times New Roman"/>
          <w:b/>
          <w:sz w:val="28"/>
          <w:szCs w:val="28"/>
        </w:rPr>
        <w:t>50</w:t>
      </w:r>
      <w:r w:rsidR="00CB12CF">
        <w:rPr>
          <w:rFonts w:ascii="Times New Roman" w:hAnsi="Times New Roman" w:cs="Times New Roman"/>
          <w:b/>
          <w:sz w:val="28"/>
          <w:szCs w:val="28"/>
        </w:rPr>
        <w:t>»</w:t>
      </w:r>
    </w:p>
    <w:p w14:paraId="096CC975" w14:textId="3D425173" w:rsidR="00030C82" w:rsidRDefault="00076FF7" w:rsidP="00030C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Концентрированный реагент для</w:t>
      </w:r>
      <w:r w:rsidR="00030C82">
        <w:rPr>
          <w:rFonts w:ascii="Times New Roman" w:hAnsi="Times New Roman" w:cs="Times New Roman"/>
          <w:b/>
          <w:sz w:val="28"/>
          <w:szCs w:val="28"/>
        </w:rPr>
        <w:t xml:space="preserve"> контроля и удаления запахов, борьбы с биообрастанием</w:t>
      </w:r>
    </w:p>
    <w:p w14:paraId="2D79391D" w14:textId="77777777" w:rsidR="00030C82" w:rsidRDefault="00030C82" w:rsidP="00030C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64F01B" w14:textId="77777777" w:rsidR="00B40C97" w:rsidRPr="00114406" w:rsidRDefault="00B40C97" w:rsidP="0011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A624BF" w14:textId="637E739A" w:rsidR="005F41A1" w:rsidRPr="00ED0D83" w:rsidRDefault="009C1E33" w:rsidP="009E5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D83">
        <w:rPr>
          <w:rFonts w:ascii="Times New Roman" w:hAnsi="Times New Roman" w:cs="Times New Roman"/>
          <w:b/>
          <w:sz w:val="28"/>
          <w:szCs w:val="28"/>
        </w:rPr>
        <w:t xml:space="preserve">ТУ </w:t>
      </w:r>
      <w:r w:rsidR="009E5C62" w:rsidRPr="00ED0D83">
        <w:rPr>
          <w:rFonts w:ascii="Times New Roman" w:hAnsi="Times New Roman" w:cs="Times New Roman"/>
          <w:b/>
          <w:sz w:val="28"/>
          <w:szCs w:val="28"/>
        </w:rPr>
        <w:t>20.</w:t>
      </w:r>
      <w:r w:rsidR="003A5478" w:rsidRPr="00ED0D83">
        <w:rPr>
          <w:rFonts w:ascii="Times New Roman" w:hAnsi="Times New Roman" w:cs="Times New Roman"/>
          <w:b/>
          <w:sz w:val="28"/>
          <w:szCs w:val="28"/>
        </w:rPr>
        <w:t>59</w:t>
      </w:r>
      <w:r w:rsidR="00CC5786" w:rsidRPr="00ED0D83">
        <w:rPr>
          <w:rFonts w:ascii="Times New Roman" w:hAnsi="Times New Roman" w:cs="Times New Roman"/>
          <w:b/>
          <w:sz w:val="28"/>
          <w:szCs w:val="28"/>
        </w:rPr>
        <w:t>.59-00</w:t>
      </w:r>
      <w:r w:rsidR="00ED0D83" w:rsidRPr="00ED0D83">
        <w:rPr>
          <w:rFonts w:ascii="Times New Roman" w:hAnsi="Times New Roman" w:cs="Times New Roman"/>
          <w:b/>
          <w:sz w:val="28"/>
          <w:szCs w:val="28"/>
        </w:rPr>
        <w:t>6-90798496-2025</w:t>
      </w:r>
    </w:p>
    <w:p w14:paraId="60DC9E75" w14:textId="77777777" w:rsidR="005073BD" w:rsidRPr="00ED0D83" w:rsidRDefault="005073BD" w:rsidP="009C1E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0D83">
        <w:rPr>
          <w:rFonts w:ascii="Times New Roman" w:hAnsi="Times New Roman" w:cs="Times New Roman"/>
          <w:sz w:val="24"/>
          <w:szCs w:val="24"/>
        </w:rPr>
        <w:t>Дата изготовления:</w:t>
      </w:r>
    </w:p>
    <w:p w14:paraId="7781FA56" w14:textId="3C0B2EAB" w:rsidR="001709EA" w:rsidRPr="00ED0D83" w:rsidRDefault="001709EA" w:rsidP="009C1E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0D83">
        <w:rPr>
          <w:rFonts w:ascii="Times New Roman" w:hAnsi="Times New Roman" w:cs="Times New Roman"/>
          <w:sz w:val="24"/>
          <w:szCs w:val="24"/>
        </w:rPr>
        <w:t>Номер партии</w:t>
      </w:r>
      <w:r w:rsidR="00AC7459" w:rsidRPr="00ED0D83">
        <w:rPr>
          <w:rFonts w:ascii="Times New Roman" w:hAnsi="Times New Roman" w:cs="Times New Roman"/>
          <w:sz w:val="24"/>
          <w:szCs w:val="24"/>
        </w:rPr>
        <w:t>:</w:t>
      </w:r>
    </w:p>
    <w:p w14:paraId="1C756B82" w14:textId="0DB2198E" w:rsidR="001709EA" w:rsidRPr="00ED0D83" w:rsidRDefault="001709EA" w:rsidP="009C1E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0D83">
        <w:rPr>
          <w:rFonts w:ascii="Times New Roman" w:hAnsi="Times New Roman" w:cs="Times New Roman"/>
          <w:sz w:val="24"/>
          <w:szCs w:val="24"/>
        </w:rPr>
        <w:t>Вес:</w:t>
      </w:r>
    </w:p>
    <w:p w14:paraId="0AB7DE00" w14:textId="19D1771E" w:rsidR="005073BD" w:rsidRPr="00ED0D83" w:rsidRDefault="005073BD" w:rsidP="009C1E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0D83">
        <w:rPr>
          <w:rFonts w:ascii="Times New Roman" w:hAnsi="Times New Roman" w:cs="Times New Roman"/>
          <w:sz w:val="24"/>
          <w:szCs w:val="24"/>
        </w:rPr>
        <w:t>Вид упаковки</w:t>
      </w:r>
      <w:r w:rsidR="00AC7459" w:rsidRPr="00ED0D83">
        <w:rPr>
          <w:rFonts w:ascii="Times New Roman" w:hAnsi="Times New Roman" w:cs="Times New Roman"/>
          <w:sz w:val="24"/>
          <w:szCs w:val="24"/>
        </w:rPr>
        <w:t xml:space="preserve"> (нужное оставить)</w:t>
      </w:r>
      <w:r w:rsidRPr="00ED0D83">
        <w:rPr>
          <w:rFonts w:ascii="Times New Roman" w:hAnsi="Times New Roman" w:cs="Times New Roman"/>
          <w:sz w:val="24"/>
          <w:szCs w:val="24"/>
        </w:rPr>
        <w:t>:</w:t>
      </w:r>
      <w:r w:rsidR="0021140E" w:rsidRPr="00ED0D83">
        <w:rPr>
          <w:rFonts w:ascii="Times New Roman" w:hAnsi="Times New Roman" w:cs="Times New Roman"/>
          <w:sz w:val="24"/>
          <w:szCs w:val="24"/>
        </w:rPr>
        <w:t xml:space="preserve"> </w:t>
      </w:r>
      <w:r w:rsidR="00EA6925" w:rsidRPr="00ED0D83">
        <w:rPr>
          <w:rFonts w:ascii="Times New Roman" w:hAnsi="Times New Roman" w:cs="Times New Roman"/>
          <w:sz w:val="24"/>
          <w:szCs w:val="24"/>
        </w:rPr>
        <w:t>кубическая емкость 1000 л</w:t>
      </w:r>
      <w:r w:rsidR="00BA7B57" w:rsidRPr="00ED0D83">
        <w:rPr>
          <w:rFonts w:ascii="Times New Roman" w:hAnsi="Times New Roman" w:cs="Times New Roman"/>
          <w:sz w:val="24"/>
          <w:szCs w:val="24"/>
        </w:rPr>
        <w:t>,</w:t>
      </w:r>
      <w:r w:rsidR="00AC7459" w:rsidRPr="00ED0D83">
        <w:rPr>
          <w:rFonts w:ascii="Times New Roman" w:hAnsi="Times New Roman" w:cs="Times New Roman"/>
          <w:sz w:val="24"/>
          <w:szCs w:val="24"/>
        </w:rPr>
        <w:t xml:space="preserve"> бочки 200л,</w:t>
      </w:r>
      <w:r w:rsidR="00BA7B57" w:rsidRPr="00ED0D83">
        <w:rPr>
          <w:rFonts w:ascii="Times New Roman" w:hAnsi="Times New Roman" w:cs="Times New Roman"/>
          <w:sz w:val="24"/>
          <w:szCs w:val="24"/>
        </w:rPr>
        <w:t xml:space="preserve"> </w:t>
      </w:r>
      <w:r w:rsidR="00AC7459" w:rsidRPr="00ED0D83">
        <w:rPr>
          <w:rFonts w:ascii="Times New Roman" w:hAnsi="Times New Roman" w:cs="Times New Roman"/>
          <w:sz w:val="24"/>
          <w:szCs w:val="24"/>
        </w:rPr>
        <w:t xml:space="preserve">канистры </w:t>
      </w:r>
      <w:r w:rsidR="00911813" w:rsidRPr="00ED0D83">
        <w:rPr>
          <w:rFonts w:ascii="Times New Roman" w:hAnsi="Times New Roman" w:cs="Times New Roman"/>
          <w:sz w:val="24"/>
          <w:szCs w:val="24"/>
        </w:rPr>
        <w:t>1, 5, 10, 20</w:t>
      </w:r>
      <w:r w:rsidR="00AC7459" w:rsidRPr="00ED0D83">
        <w:rPr>
          <w:rFonts w:ascii="Times New Roman" w:hAnsi="Times New Roman" w:cs="Times New Roman"/>
          <w:sz w:val="24"/>
          <w:szCs w:val="24"/>
        </w:rPr>
        <w:t>, 30л</w:t>
      </w:r>
    </w:p>
    <w:p w14:paraId="4ACC6444" w14:textId="77777777" w:rsidR="005073BD" w:rsidRPr="00ED0D83" w:rsidRDefault="005073BD" w:rsidP="009C1E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2F5C5F" w14:textId="77777777" w:rsidR="00FE50BA" w:rsidRPr="00ED0D83" w:rsidRDefault="00FE50BA" w:rsidP="00250C9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1"/>
        <w:gridCol w:w="4821"/>
        <w:gridCol w:w="2151"/>
        <w:gridCol w:w="2494"/>
      </w:tblGrid>
      <w:tr w:rsidR="0060741B" w:rsidRPr="00ED0D83" w14:paraId="7288FB8C" w14:textId="77777777" w:rsidTr="003134A7">
        <w:trPr>
          <w:trHeight w:val="20"/>
          <w:jc w:val="center"/>
        </w:trPr>
        <w:tc>
          <w:tcPr>
            <w:tcW w:w="561" w:type="dxa"/>
            <w:vAlign w:val="center"/>
          </w:tcPr>
          <w:p w14:paraId="19F76FEC" w14:textId="77777777" w:rsidR="00EA6925" w:rsidRPr="00ED0D83" w:rsidRDefault="00EA6925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D8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21" w:type="dxa"/>
            <w:vAlign w:val="center"/>
          </w:tcPr>
          <w:p w14:paraId="448D682E" w14:textId="77777777" w:rsidR="00EA6925" w:rsidRPr="00ED0D83" w:rsidRDefault="00EA6925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D8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параметра</w:t>
            </w:r>
          </w:p>
        </w:tc>
        <w:tc>
          <w:tcPr>
            <w:tcW w:w="2151" w:type="dxa"/>
            <w:vAlign w:val="center"/>
          </w:tcPr>
          <w:p w14:paraId="7FE2966E" w14:textId="77777777" w:rsidR="00EA6925" w:rsidRPr="00ED0D83" w:rsidRDefault="00EA6925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D83">
              <w:rPr>
                <w:rFonts w:ascii="Times New Roman" w:hAnsi="Times New Roman" w:cs="Times New Roman"/>
                <w:b/>
                <w:sz w:val="24"/>
                <w:szCs w:val="24"/>
              </w:rPr>
              <w:t>Норма по ТУ</w:t>
            </w:r>
          </w:p>
        </w:tc>
        <w:tc>
          <w:tcPr>
            <w:tcW w:w="2494" w:type="dxa"/>
            <w:vAlign w:val="center"/>
          </w:tcPr>
          <w:p w14:paraId="32B2057B" w14:textId="77777777" w:rsidR="00EA6925" w:rsidRPr="00ED0D83" w:rsidRDefault="00EA6925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D83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показатель</w:t>
            </w:r>
          </w:p>
        </w:tc>
      </w:tr>
      <w:tr w:rsidR="0060741B" w:rsidRPr="00ED0D83" w14:paraId="32B4869F" w14:textId="77777777" w:rsidTr="003134A7">
        <w:trPr>
          <w:trHeight w:val="20"/>
          <w:jc w:val="center"/>
        </w:trPr>
        <w:tc>
          <w:tcPr>
            <w:tcW w:w="561" w:type="dxa"/>
            <w:vAlign w:val="center"/>
          </w:tcPr>
          <w:p w14:paraId="7EC0277A" w14:textId="4FD815AB" w:rsidR="00A11499" w:rsidRPr="00ED0D83" w:rsidRDefault="00316FF1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D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21" w:type="dxa"/>
            <w:vAlign w:val="center"/>
          </w:tcPr>
          <w:p w14:paraId="2CB763DD" w14:textId="2A07B42F" w:rsidR="00A11499" w:rsidRPr="00ED0D83" w:rsidRDefault="00A11499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83">
              <w:rPr>
                <w:rFonts w:ascii="Times New Roman" w:hAnsi="Times New Roman" w:cs="Times New Roman"/>
                <w:sz w:val="24"/>
                <w:szCs w:val="24"/>
              </w:rPr>
              <w:t>Внешний вид</w:t>
            </w:r>
          </w:p>
        </w:tc>
        <w:tc>
          <w:tcPr>
            <w:tcW w:w="2151" w:type="dxa"/>
            <w:vAlign w:val="center"/>
          </w:tcPr>
          <w:p w14:paraId="127EE889" w14:textId="094FB5C1" w:rsidR="00A11499" w:rsidRPr="00ED0D83" w:rsidRDefault="00F65D7B" w:rsidP="00F6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83">
              <w:rPr>
                <w:rFonts w:ascii="Times New Roman" w:hAnsi="Times New Roman" w:cs="Times New Roman"/>
                <w:sz w:val="24"/>
                <w:szCs w:val="24"/>
              </w:rPr>
              <w:t>Прозрачная или слегка мутноватая</w:t>
            </w:r>
            <w:r w:rsidR="00CC5786" w:rsidRPr="00ED0D83">
              <w:rPr>
                <w:rFonts w:ascii="Times New Roman" w:hAnsi="Times New Roman" w:cs="Times New Roman"/>
                <w:sz w:val="24"/>
                <w:szCs w:val="24"/>
              </w:rPr>
              <w:t xml:space="preserve"> жидкость</w:t>
            </w:r>
            <w:r w:rsidR="0060741B" w:rsidRPr="00ED0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0D83">
              <w:rPr>
                <w:rFonts w:ascii="Times New Roman" w:hAnsi="Times New Roman" w:cs="Times New Roman"/>
                <w:sz w:val="24"/>
                <w:szCs w:val="24"/>
              </w:rPr>
              <w:t xml:space="preserve">с цветом от </w:t>
            </w:r>
            <w:r w:rsidR="006D5D00" w:rsidRPr="00ED0D83">
              <w:rPr>
                <w:rFonts w:ascii="Times New Roman" w:hAnsi="Times New Roman" w:cs="Times New Roman"/>
                <w:sz w:val="24"/>
                <w:szCs w:val="24"/>
              </w:rPr>
              <w:t>светло-зеленого</w:t>
            </w:r>
            <w:r w:rsidRPr="00ED0D83">
              <w:rPr>
                <w:rFonts w:ascii="Times New Roman" w:hAnsi="Times New Roman" w:cs="Times New Roman"/>
                <w:sz w:val="24"/>
                <w:szCs w:val="24"/>
              </w:rPr>
              <w:t xml:space="preserve"> до синего</w:t>
            </w:r>
          </w:p>
        </w:tc>
        <w:tc>
          <w:tcPr>
            <w:tcW w:w="2494" w:type="dxa"/>
            <w:vAlign w:val="center"/>
          </w:tcPr>
          <w:p w14:paraId="29AB7BAE" w14:textId="0763975F" w:rsidR="00A11499" w:rsidRPr="00ED0D83" w:rsidRDefault="00A11499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8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0741B" w:rsidRPr="00ED0D83" w14:paraId="5AEB13E3" w14:textId="77777777" w:rsidTr="003134A7">
        <w:trPr>
          <w:trHeight w:val="20"/>
          <w:jc w:val="center"/>
        </w:trPr>
        <w:tc>
          <w:tcPr>
            <w:tcW w:w="561" w:type="dxa"/>
            <w:vAlign w:val="center"/>
          </w:tcPr>
          <w:p w14:paraId="0C272F16" w14:textId="090054EF" w:rsidR="00EA6925" w:rsidRPr="00ED0D83" w:rsidRDefault="00A11499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D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21" w:type="dxa"/>
            <w:vAlign w:val="center"/>
          </w:tcPr>
          <w:p w14:paraId="564610F8" w14:textId="22ADE4B6" w:rsidR="00EA6925" w:rsidRPr="00ED0D83" w:rsidRDefault="00683DE4" w:rsidP="00076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83">
              <w:rPr>
                <w:rFonts w:ascii="Times New Roman" w:hAnsi="Times New Roman" w:cs="Times New Roman"/>
                <w:sz w:val="24"/>
                <w:szCs w:val="24"/>
              </w:rPr>
              <w:t xml:space="preserve">Массовая доля </w:t>
            </w:r>
            <w:r w:rsidR="00076FF7" w:rsidRPr="00ED0D83">
              <w:rPr>
                <w:rFonts w:ascii="Times New Roman" w:hAnsi="Times New Roman" w:cs="Times New Roman"/>
                <w:sz w:val="24"/>
                <w:szCs w:val="24"/>
              </w:rPr>
              <w:t>комплекса полиэлектролитов</w:t>
            </w:r>
            <w:r w:rsidR="00EA6925" w:rsidRPr="00ED0D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57A9" w:rsidRPr="00ED0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6FF1" w:rsidRPr="00ED0D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2C4B19" w:rsidRPr="00ED0D83">
              <w:rPr>
                <w:rFonts w:ascii="Times New Roman" w:hAnsi="Times New Roman" w:cs="Times New Roman"/>
                <w:sz w:val="24"/>
                <w:szCs w:val="24"/>
              </w:rPr>
              <w:t>, не более</w:t>
            </w:r>
          </w:p>
        </w:tc>
        <w:tc>
          <w:tcPr>
            <w:tcW w:w="2151" w:type="dxa"/>
            <w:vAlign w:val="center"/>
          </w:tcPr>
          <w:p w14:paraId="5905D9DA" w14:textId="635A1CD2" w:rsidR="00EA6925" w:rsidRPr="00ED0D83" w:rsidRDefault="00076FF7" w:rsidP="008F6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4" w:type="dxa"/>
            <w:vAlign w:val="center"/>
          </w:tcPr>
          <w:p w14:paraId="50835F47" w14:textId="2EC9FBE0" w:rsidR="00EA6925" w:rsidRPr="00ED0D83" w:rsidRDefault="00EA6925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94" w:rsidRPr="00ED0D83" w14:paraId="1510B253" w14:textId="77777777" w:rsidTr="003134A7">
        <w:trPr>
          <w:trHeight w:val="20"/>
          <w:jc w:val="center"/>
        </w:trPr>
        <w:tc>
          <w:tcPr>
            <w:tcW w:w="561" w:type="dxa"/>
            <w:vAlign w:val="center"/>
          </w:tcPr>
          <w:p w14:paraId="4493AC75" w14:textId="120165DE" w:rsidR="006A1194" w:rsidRPr="00ED0D83" w:rsidRDefault="006A1194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D8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21" w:type="dxa"/>
            <w:vAlign w:val="center"/>
          </w:tcPr>
          <w:p w14:paraId="704BCC48" w14:textId="500D17D6" w:rsidR="006A1194" w:rsidRPr="00ED0D83" w:rsidRDefault="00E23D46" w:rsidP="00F6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83">
              <w:rPr>
                <w:rFonts w:ascii="Times New Roman" w:hAnsi="Times New Roman" w:cs="Times New Roman"/>
                <w:sz w:val="24"/>
                <w:szCs w:val="24"/>
              </w:rPr>
              <w:t>Массовая доля четвертичных аммониевых соединений, %, не более</w:t>
            </w:r>
          </w:p>
        </w:tc>
        <w:tc>
          <w:tcPr>
            <w:tcW w:w="2151" w:type="dxa"/>
            <w:vAlign w:val="center"/>
          </w:tcPr>
          <w:p w14:paraId="26E8E6CF" w14:textId="7CEB68EC" w:rsidR="006A1194" w:rsidRPr="00ED0D83" w:rsidRDefault="002361C7" w:rsidP="008F6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3D49" w:rsidRPr="00ED0D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94" w:type="dxa"/>
            <w:vAlign w:val="center"/>
          </w:tcPr>
          <w:p w14:paraId="4FEB6864" w14:textId="77777777" w:rsidR="006A1194" w:rsidRPr="00ED0D83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94" w:rsidRPr="00ED0D83" w14:paraId="244B67E2" w14:textId="77777777" w:rsidTr="003134A7">
        <w:trPr>
          <w:trHeight w:val="20"/>
          <w:jc w:val="center"/>
        </w:trPr>
        <w:tc>
          <w:tcPr>
            <w:tcW w:w="561" w:type="dxa"/>
            <w:vAlign w:val="center"/>
          </w:tcPr>
          <w:p w14:paraId="124E0516" w14:textId="5AADA7ED" w:rsidR="006A1194" w:rsidRPr="00ED0D83" w:rsidRDefault="006A1194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D8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21" w:type="dxa"/>
            <w:vAlign w:val="center"/>
          </w:tcPr>
          <w:p w14:paraId="5625D423" w14:textId="1F77F97B" w:rsidR="006A1194" w:rsidRPr="00ED0D83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83">
              <w:rPr>
                <w:rFonts w:ascii="Times New Roman" w:hAnsi="Times New Roman" w:cs="Times New Roman"/>
                <w:sz w:val="24"/>
                <w:szCs w:val="24"/>
              </w:rPr>
              <w:t>Плотность г/см</w:t>
            </w:r>
            <w:r w:rsidRPr="00ED0D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51" w:type="dxa"/>
            <w:vAlign w:val="center"/>
          </w:tcPr>
          <w:p w14:paraId="044836EF" w14:textId="066B0A1E" w:rsidR="006A1194" w:rsidRPr="00ED0D83" w:rsidRDefault="006A1194" w:rsidP="00F6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83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A0561B" w:rsidRPr="00ED0D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0D83">
              <w:rPr>
                <w:rFonts w:ascii="Times New Roman" w:hAnsi="Times New Roman" w:cs="Times New Roman"/>
                <w:sz w:val="24"/>
                <w:szCs w:val="24"/>
              </w:rPr>
              <w:t>0±0,05</w:t>
            </w:r>
          </w:p>
        </w:tc>
        <w:tc>
          <w:tcPr>
            <w:tcW w:w="2494" w:type="dxa"/>
            <w:vAlign w:val="center"/>
          </w:tcPr>
          <w:p w14:paraId="617017BC" w14:textId="15D09D24" w:rsidR="006A1194" w:rsidRPr="00ED0D83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94" w:rsidRPr="00ED0D83" w14:paraId="5C27ADEF" w14:textId="77777777" w:rsidTr="003134A7">
        <w:trPr>
          <w:trHeight w:val="20"/>
          <w:jc w:val="center"/>
        </w:trPr>
        <w:tc>
          <w:tcPr>
            <w:tcW w:w="561" w:type="dxa"/>
            <w:vAlign w:val="center"/>
          </w:tcPr>
          <w:p w14:paraId="0766D74A" w14:textId="5310045D" w:rsidR="006A1194" w:rsidRPr="00ED0D83" w:rsidRDefault="006A1194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D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821" w:type="dxa"/>
            <w:vAlign w:val="center"/>
          </w:tcPr>
          <w:p w14:paraId="0F5DF3F9" w14:textId="0A6302A4" w:rsidR="006A1194" w:rsidRPr="00ED0D83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83">
              <w:rPr>
                <w:rFonts w:ascii="Times New Roman" w:hAnsi="Times New Roman" w:cs="Times New Roman"/>
                <w:sz w:val="24"/>
                <w:szCs w:val="24"/>
              </w:rPr>
              <w:t>Водородный показатель 1% водного раствора (</w:t>
            </w:r>
            <w:r w:rsidRPr="00ED0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</w:t>
            </w:r>
            <w:r w:rsidRPr="00ED0D83">
              <w:rPr>
                <w:rFonts w:ascii="Times New Roman" w:hAnsi="Times New Roman" w:cs="Times New Roman"/>
                <w:sz w:val="24"/>
                <w:szCs w:val="24"/>
              </w:rPr>
              <w:t>), не ниже, ед.</w:t>
            </w:r>
          </w:p>
        </w:tc>
        <w:tc>
          <w:tcPr>
            <w:tcW w:w="2151" w:type="dxa"/>
            <w:vAlign w:val="center"/>
          </w:tcPr>
          <w:p w14:paraId="226552E1" w14:textId="3C87079A" w:rsidR="006A1194" w:rsidRPr="00ED0D83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83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2494" w:type="dxa"/>
            <w:vAlign w:val="center"/>
          </w:tcPr>
          <w:p w14:paraId="242936CA" w14:textId="6C9CB9AA" w:rsidR="006A1194" w:rsidRPr="00ED0D83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94" w:rsidRPr="00ED0D83" w14:paraId="5CD8CE10" w14:textId="77777777" w:rsidTr="003134A7">
        <w:trPr>
          <w:trHeight w:val="20"/>
          <w:jc w:val="center"/>
        </w:trPr>
        <w:tc>
          <w:tcPr>
            <w:tcW w:w="561" w:type="dxa"/>
            <w:vAlign w:val="center"/>
          </w:tcPr>
          <w:p w14:paraId="065FFD89" w14:textId="288458C0" w:rsidR="006A1194" w:rsidRPr="00ED0D83" w:rsidRDefault="006A1194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D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21" w:type="dxa"/>
            <w:vAlign w:val="center"/>
          </w:tcPr>
          <w:p w14:paraId="2B8E1A5B" w14:textId="43BDD88A" w:rsidR="006A1194" w:rsidRPr="00ED0D83" w:rsidRDefault="007D6FEF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Массовая доля фунги</w:t>
            </w:r>
            <w:bookmarkStart w:id="0" w:name="_GoBack"/>
            <w:bookmarkEnd w:id="0"/>
            <w:r w:rsidR="006A1194" w:rsidRPr="00ED0D83">
              <w:rPr>
                <w:rFonts w:ascii="Times New Roman" w:hAnsi="Times New Roman" w:cs="Times New Roman"/>
                <w:sz w:val="24"/>
                <w:szCs w:val="24"/>
              </w:rPr>
              <w:t xml:space="preserve">цида, %, не более </w:t>
            </w:r>
          </w:p>
        </w:tc>
        <w:tc>
          <w:tcPr>
            <w:tcW w:w="2151" w:type="dxa"/>
            <w:vAlign w:val="center"/>
          </w:tcPr>
          <w:p w14:paraId="0595E7A2" w14:textId="4C7DABAB" w:rsidR="006A1194" w:rsidRPr="00ED0D83" w:rsidRDefault="00752D71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1194" w:rsidRPr="00ED0D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75C4C" w:rsidRPr="00ED0D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94" w:type="dxa"/>
            <w:vAlign w:val="center"/>
          </w:tcPr>
          <w:p w14:paraId="62E3EBC5" w14:textId="77777777" w:rsidR="006A1194" w:rsidRPr="00ED0D83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94" w:rsidRPr="00ED0D83" w14:paraId="7D3EE60E" w14:textId="77777777" w:rsidTr="003134A7">
        <w:trPr>
          <w:trHeight w:val="20"/>
          <w:jc w:val="center"/>
        </w:trPr>
        <w:tc>
          <w:tcPr>
            <w:tcW w:w="561" w:type="dxa"/>
            <w:vAlign w:val="center"/>
          </w:tcPr>
          <w:p w14:paraId="35D7FD64" w14:textId="784D85FA" w:rsidR="006A1194" w:rsidRPr="00ED0D83" w:rsidRDefault="006A1194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D8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821" w:type="dxa"/>
            <w:vAlign w:val="center"/>
          </w:tcPr>
          <w:p w14:paraId="3A20A9F7" w14:textId="1F36DD5C" w:rsidR="006A1194" w:rsidRPr="00ED0D83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83">
              <w:rPr>
                <w:rFonts w:ascii="Times New Roman" w:hAnsi="Times New Roman" w:cs="Times New Roman"/>
                <w:sz w:val="24"/>
                <w:szCs w:val="24"/>
              </w:rPr>
              <w:t>Массовая доля ЭДТА-4Na, %</w:t>
            </w:r>
            <w:r w:rsidR="00175C4C" w:rsidRPr="00ED0D83">
              <w:rPr>
                <w:rFonts w:ascii="Times New Roman" w:hAnsi="Times New Roman" w:cs="Times New Roman"/>
                <w:sz w:val="24"/>
                <w:szCs w:val="24"/>
              </w:rPr>
              <w:t>, не более</w:t>
            </w:r>
          </w:p>
        </w:tc>
        <w:tc>
          <w:tcPr>
            <w:tcW w:w="2151" w:type="dxa"/>
            <w:vAlign w:val="center"/>
          </w:tcPr>
          <w:p w14:paraId="12252AE5" w14:textId="648E0015" w:rsidR="006A1194" w:rsidRPr="00ED0D83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8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A72710" w:rsidRPr="00ED0D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4" w:type="dxa"/>
            <w:vAlign w:val="center"/>
          </w:tcPr>
          <w:p w14:paraId="36EB5594" w14:textId="77777777" w:rsidR="006A1194" w:rsidRPr="00ED0D83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196D66" w14:textId="77777777" w:rsidR="00F82A3C" w:rsidRPr="00ED0D83" w:rsidRDefault="00F82A3C" w:rsidP="00F82A3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B7ED2C" w14:textId="54743E42" w:rsidR="003A5478" w:rsidRPr="00AC7459" w:rsidRDefault="00F82A3C" w:rsidP="003A54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0D83">
        <w:rPr>
          <w:rFonts w:ascii="Times New Roman" w:hAnsi="Times New Roman" w:cs="Times New Roman"/>
          <w:sz w:val="24"/>
          <w:szCs w:val="24"/>
        </w:rPr>
        <w:t xml:space="preserve">Заключение: Продукт </w:t>
      </w:r>
      <w:r w:rsidR="00AC7459" w:rsidRPr="00ED0D83">
        <w:rPr>
          <w:rFonts w:ascii="Times New Roman" w:hAnsi="Times New Roman" w:cs="Times New Roman"/>
          <w:sz w:val="24"/>
          <w:szCs w:val="24"/>
        </w:rPr>
        <w:t xml:space="preserve">соответствует </w:t>
      </w:r>
      <w:r w:rsidR="00ED0D83" w:rsidRPr="00ED0D83">
        <w:rPr>
          <w:rStyle w:val="a7"/>
        </w:rPr>
        <w:t>ТУ 20.59.59-006-90798496-2025</w:t>
      </w:r>
    </w:p>
    <w:p w14:paraId="2B5BDD86" w14:textId="4BA568F2" w:rsidR="009E5C62" w:rsidRPr="009C38E6" w:rsidRDefault="009E5C62" w:rsidP="009C38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81D8C9" w14:textId="2F9612CC" w:rsidR="002C3037" w:rsidRPr="00AC7459" w:rsidRDefault="002C3037" w:rsidP="00F82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7459">
        <w:rPr>
          <w:rFonts w:ascii="Times New Roman" w:hAnsi="Times New Roman" w:cs="Times New Roman"/>
          <w:sz w:val="24"/>
          <w:szCs w:val="24"/>
        </w:rPr>
        <w:t>Срок хранения: 12 месяцев.</w:t>
      </w:r>
    </w:p>
    <w:p w14:paraId="3366A396" w14:textId="707F7EBA" w:rsidR="00F82A3C" w:rsidRDefault="00F82A3C" w:rsidP="00F82A3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9E820B" w14:textId="77777777" w:rsidR="008C5889" w:rsidRDefault="008C5889" w:rsidP="00F82A3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EF9D96" w14:textId="2AD07E82" w:rsidR="00F82A3C" w:rsidRDefault="000C4C64" w:rsidP="00F82A3C">
      <w:pPr>
        <w:spacing w:after="0"/>
        <w:rPr>
          <w:rFonts w:ascii="Times New Roman" w:hAnsi="Times New Roman" w:cs="Times New Roman"/>
        </w:rPr>
      </w:pPr>
      <w:proofErr w:type="gramStart"/>
      <w:r w:rsidRPr="00250C9E">
        <w:rPr>
          <w:rFonts w:ascii="Times New Roman" w:hAnsi="Times New Roman" w:cs="Times New Roman"/>
        </w:rPr>
        <w:t>«</w:t>
      </w:r>
      <w:r w:rsidR="00AC7459">
        <w:rPr>
          <w:rFonts w:ascii="Times New Roman" w:hAnsi="Times New Roman" w:cs="Times New Roman"/>
        </w:rPr>
        <w:t xml:space="preserve"> </w:t>
      </w:r>
      <w:r w:rsidR="007E7E00">
        <w:rPr>
          <w:rFonts w:ascii="Times New Roman" w:hAnsi="Times New Roman" w:cs="Times New Roman"/>
        </w:rPr>
        <w:t xml:space="preserve"> </w:t>
      </w:r>
      <w:proofErr w:type="gramEnd"/>
      <w:r w:rsidR="007E7E00">
        <w:rPr>
          <w:rFonts w:ascii="Times New Roman" w:hAnsi="Times New Roman" w:cs="Times New Roman"/>
        </w:rPr>
        <w:t xml:space="preserve">  </w:t>
      </w:r>
      <w:r w:rsidRPr="00250C9E">
        <w:rPr>
          <w:rFonts w:ascii="Times New Roman" w:hAnsi="Times New Roman" w:cs="Times New Roman"/>
        </w:rPr>
        <w:t>»</w:t>
      </w:r>
      <w:r w:rsidR="007E7E00">
        <w:rPr>
          <w:rFonts w:ascii="Times New Roman" w:hAnsi="Times New Roman" w:cs="Times New Roman"/>
        </w:rPr>
        <w:t xml:space="preserve"> </w:t>
      </w:r>
      <w:r w:rsidR="001709EA" w:rsidRPr="00AC7459">
        <w:rPr>
          <w:rFonts w:ascii="Times New Roman" w:hAnsi="Times New Roman" w:cs="Times New Roman"/>
          <w:u w:val="single"/>
        </w:rPr>
        <w:t xml:space="preserve"> </w:t>
      </w:r>
      <w:r w:rsidR="00AC7459" w:rsidRPr="00AC7459">
        <w:rPr>
          <w:rFonts w:ascii="Times New Roman" w:hAnsi="Times New Roman" w:cs="Times New Roman"/>
          <w:u w:val="single"/>
        </w:rPr>
        <w:t xml:space="preserve">                      </w:t>
      </w:r>
      <w:r w:rsidR="00AC7459">
        <w:rPr>
          <w:rFonts w:ascii="Times New Roman" w:hAnsi="Times New Roman" w:cs="Times New Roman"/>
          <w:u w:val="single"/>
        </w:rPr>
        <w:t xml:space="preserve">    </w:t>
      </w:r>
      <w:r w:rsidR="008D7743" w:rsidRPr="00250C9E">
        <w:rPr>
          <w:rFonts w:ascii="Times New Roman" w:hAnsi="Times New Roman" w:cs="Times New Roman"/>
        </w:rPr>
        <w:t>20</w:t>
      </w:r>
      <w:r w:rsidR="00F32E71">
        <w:rPr>
          <w:rFonts w:ascii="Times New Roman" w:hAnsi="Times New Roman" w:cs="Times New Roman"/>
        </w:rPr>
        <w:t>2</w:t>
      </w:r>
      <w:r w:rsidR="00AC7459" w:rsidRPr="00AC7459">
        <w:rPr>
          <w:rFonts w:ascii="Times New Roman" w:hAnsi="Times New Roman" w:cs="Times New Roman"/>
          <w:u w:val="single"/>
        </w:rPr>
        <w:t xml:space="preserve">   </w:t>
      </w:r>
      <w:r w:rsidR="007157A9">
        <w:rPr>
          <w:rFonts w:ascii="Times New Roman" w:hAnsi="Times New Roman" w:cs="Times New Roman"/>
          <w:u w:val="single"/>
        </w:rPr>
        <w:t xml:space="preserve"> </w:t>
      </w:r>
      <w:r w:rsidR="00F82A3C" w:rsidRPr="00250C9E">
        <w:rPr>
          <w:rFonts w:ascii="Times New Roman" w:hAnsi="Times New Roman" w:cs="Times New Roman"/>
        </w:rPr>
        <w:t xml:space="preserve"> г.</w:t>
      </w:r>
    </w:p>
    <w:p w14:paraId="13D36F7A" w14:textId="77777777" w:rsidR="00911813" w:rsidRDefault="00911813" w:rsidP="00F82A3C">
      <w:pPr>
        <w:spacing w:after="0"/>
        <w:rPr>
          <w:rFonts w:ascii="Times New Roman" w:hAnsi="Times New Roman" w:cs="Times New Roman"/>
        </w:rPr>
      </w:pPr>
    </w:p>
    <w:p w14:paraId="348F3534" w14:textId="2292AFA8" w:rsidR="00911813" w:rsidRDefault="00911813" w:rsidP="00F82A3C">
      <w:pPr>
        <w:spacing w:after="0"/>
        <w:rPr>
          <w:rFonts w:ascii="Times New Roman" w:hAnsi="Times New Roman" w:cs="Times New Roman"/>
        </w:rPr>
      </w:pPr>
    </w:p>
    <w:p w14:paraId="74F8DC70" w14:textId="77777777" w:rsidR="00911813" w:rsidRDefault="00911813" w:rsidP="00F82A3C">
      <w:pPr>
        <w:spacing w:after="0"/>
        <w:rPr>
          <w:rFonts w:ascii="Times New Roman" w:hAnsi="Times New Roman" w:cs="Times New Roman"/>
        </w:rPr>
      </w:pPr>
    </w:p>
    <w:p w14:paraId="0A2D98A5" w14:textId="77777777" w:rsidR="00911813" w:rsidRDefault="00911813" w:rsidP="00F82A3C">
      <w:pPr>
        <w:spacing w:after="0"/>
        <w:rPr>
          <w:rFonts w:ascii="Times New Roman" w:hAnsi="Times New Roman" w:cs="Times New Roman"/>
        </w:rPr>
      </w:pPr>
    </w:p>
    <w:p w14:paraId="7689C867" w14:textId="77777777" w:rsidR="00911813" w:rsidRDefault="00911813" w:rsidP="00F82A3C">
      <w:pPr>
        <w:spacing w:after="0"/>
        <w:rPr>
          <w:rFonts w:ascii="Times New Roman" w:hAnsi="Times New Roman" w:cs="Times New Roman"/>
        </w:rPr>
      </w:pPr>
    </w:p>
    <w:p w14:paraId="1EDA0843" w14:textId="56E89B00" w:rsidR="00911813" w:rsidRPr="00250C9E" w:rsidRDefault="00911813" w:rsidP="00911813">
      <w:pPr>
        <w:tabs>
          <w:tab w:val="left" w:leader="underscore" w:pos="4536"/>
          <w:tab w:val="left" w:pos="7371"/>
          <w:tab w:val="left" w:pos="992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/</w:t>
      </w:r>
      <w:r w:rsidRPr="00911813">
        <w:rPr>
          <w:rFonts w:ascii="Times New Roman" w:hAnsi="Times New Roman" w:cs="Times New Roman"/>
          <w:u w:val="single"/>
        </w:rPr>
        <w:tab/>
      </w:r>
      <w:r w:rsidRPr="00911813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u w:val="single"/>
        </w:rPr>
        <w:tab/>
      </w:r>
    </w:p>
    <w:sectPr w:rsidR="00911813" w:rsidRPr="00250C9E" w:rsidSect="00E84122">
      <w:pgSz w:w="11907" w:h="16839" w:code="9"/>
      <w:pgMar w:top="851" w:right="59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DCA"/>
    <w:rsid w:val="00012A04"/>
    <w:rsid w:val="00021DA8"/>
    <w:rsid w:val="0002626D"/>
    <w:rsid w:val="00030C82"/>
    <w:rsid w:val="00030DCA"/>
    <w:rsid w:val="00047D42"/>
    <w:rsid w:val="0006780B"/>
    <w:rsid w:val="00074F6B"/>
    <w:rsid w:val="00076FF7"/>
    <w:rsid w:val="000C23E1"/>
    <w:rsid w:val="000C4C64"/>
    <w:rsid w:val="000E57CB"/>
    <w:rsid w:val="000F6A5D"/>
    <w:rsid w:val="0010177A"/>
    <w:rsid w:val="00105A85"/>
    <w:rsid w:val="00114406"/>
    <w:rsid w:val="00115819"/>
    <w:rsid w:val="00132351"/>
    <w:rsid w:val="0013249A"/>
    <w:rsid w:val="00151BC5"/>
    <w:rsid w:val="0015294B"/>
    <w:rsid w:val="00165989"/>
    <w:rsid w:val="001709EA"/>
    <w:rsid w:val="00175C4C"/>
    <w:rsid w:val="00187D84"/>
    <w:rsid w:val="001A0BD6"/>
    <w:rsid w:val="0021140E"/>
    <w:rsid w:val="002160C2"/>
    <w:rsid w:val="0022705C"/>
    <w:rsid w:val="002361C7"/>
    <w:rsid w:val="002454D1"/>
    <w:rsid w:val="00250C9E"/>
    <w:rsid w:val="00267E2B"/>
    <w:rsid w:val="00272CDE"/>
    <w:rsid w:val="002949C2"/>
    <w:rsid w:val="002A3F76"/>
    <w:rsid w:val="002B09FD"/>
    <w:rsid w:val="002B0F3C"/>
    <w:rsid w:val="002B7415"/>
    <w:rsid w:val="002C3037"/>
    <w:rsid w:val="002C3533"/>
    <w:rsid w:val="002C4B19"/>
    <w:rsid w:val="002D1A81"/>
    <w:rsid w:val="002F557C"/>
    <w:rsid w:val="003134A7"/>
    <w:rsid w:val="0031672C"/>
    <w:rsid w:val="00316FF1"/>
    <w:rsid w:val="00332142"/>
    <w:rsid w:val="00344236"/>
    <w:rsid w:val="003644C5"/>
    <w:rsid w:val="003677DB"/>
    <w:rsid w:val="003A5478"/>
    <w:rsid w:val="003B7BD1"/>
    <w:rsid w:val="003C40ED"/>
    <w:rsid w:val="003E01AC"/>
    <w:rsid w:val="003E6F1B"/>
    <w:rsid w:val="003F4938"/>
    <w:rsid w:val="00417DCE"/>
    <w:rsid w:val="004422C3"/>
    <w:rsid w:val="0044248D"/>
    <w:rsid w:val="00454901"/>
    <w:rsid w:val="00466410"/>
    <w:rsid w:val="004873D8"/>
    <w:rsid w:val="004B48A8"/>
    <w:rsid w:val="004B6AE1"/>
    <w:rsid w:val="004F32BD"/>
    <w:rsid w:val="005073BD"/>
    <w:rsid w:val="00535C6E"/>
    <w:rsid w:val="005459A0"/>
    <w:rsid w:val="0058207C"/>
    <w:rsid w:val="005826CB"/>
    <w:rsid w:val="005C32A1"/>
    <w:rsid w:val="005F41A1"/>
    <w:rsid w:val="00605510"/>
    <w:rsid w:val="0060741B"/>
    <w:rsid w:val="00643414"/>
    <w:rsid w:val="006511A8"/>
    <w:rsid w:val="00674DE0"/>
    <w:rsid w:val="00683DE4"/>
    <w:rsid w:val="006A1194"/>
    <w:rsid w:val="006A1FB8"/>
    <w:rsid w:val="006A79C0"/>
    <w:rsid w:val="006B030F"/>
    <w:rsid w:val="006B1261"/>
    <w:rsid w:val="006D0626"/>
    <w:rsid w:val="006D5D00"/>
    <w:rsid w:val="006E1176"/>
    <w:rsid w:val="00710390"/>
    <w:rsid w:val="007157A9"/>
    <w:rsid w:val="007429C2"/>
    <w:rsid w:val="0074563C"/>
    <w:rsid w:val="0075141C"/>
    <w:rsid w:val="00752D71"/>
    <w:rsid w:val="0077031A"/>
    <w:rsid w:val="007715E5"/>
    <w:rsid w:val="007949D3"/>
    <w:rsid w:val="007B79AA"/>
    <w:rsid w:val="007D6FEF"/>
    <w:rsid w:val="007E33B9"/>
    <w:rsid w:val="007E6349"/>
    <w:rsid w:val="007E7E00"/>
    <w:rsid w:val="00814349"/>
    <w:rsid w:val="00823CF2"/>
    <w:rsid w:val="00842E9D"/>
    <w:rsid w:val="0084597D"/>
    <w:rsid w:val="008830FD"/>
    <w:rsid w:val="008907D0"/>
    <w:rsid w:val="008A0A6E"/>
    <w:rsid w:val="008C5889"/>
    <w:rsid w:val="008D7743"/>
    <w:rsid w:val="008F6F3A"/>
    <w:rsid w:val="00911813"/>
    <w:rsid w:val="009260DF"/>
    <w:rsid w:val="0093318D"/>
    <w:rsid w:val="00942401"/>
    <w:rsid w:val="009425F2"/>
    <w:rsid w:val="0095142F"/>
    <w:rsid w:val="009A4086"/>
    <w:rsid w:val="009C1E33"/>
    <w:rsid w:val="009C38E6"/>
    <w:rsid w:val="009D7D88"/>
    <w:rsid w:val="009E5C62"/>
    <w:rsid w:val="00A0561B"/>
    <w:rsid w:val="00A11499"/>
    <w:rsid w:val="00A15622"/>
    <w:rsid w:val="00A2582D"/>
    <w:rsid w:val="00A36269"/>
    <w:rsid w:val="00A42CFA"/>
    <w:rsid w:val="00A67DA2"/>
    <w:rsid w:val="00A72710"/>
    <w:rsid w:val="00A86EC8"/>
    <w:rsid w:val="00A93485"/>
    <w:rsid w:val="00A93CCE"/>
    <w:rsid w:val="00AA2592"/>
    <w:rsid w:val="00AC7459"/>
    <w:rsid w:val="00AC7EBC"/>
    <w:rsid w:val="00AF0FF3"/>
    <w:rsid w:val="00B01B29"/>
    <w:rsid w:val="00B02646"/>
    <w:rsid w:val="00B04B56"/>
    <w:rsid w:val="00B2593C"/>
    <w:rsid w:val="00B40C97"/>
    <w:rsid w:val="00B653C7"/>
    <w:rsid w:val="00B80730"/>
    <w:rsid w:val="00B82712"/>
    <w:rsid w:val="00B943EC"/>
    <w:rsid w:val="00BA7B57"/>
    <w:rsid w:val="00BB5C2D"/>
    <w:rsid w:val="00BD2A78"/>
    <w:rsid w:val="00C22399"/>
    <w:rsid w:val="00C82DFB"/>
    <w:rsid w:val="00C94F71"/>
    <w:rsid w:val="00CA4BC6"/>
    <w:rsid w:val="00CB12CF"/>
    <w:rsid w:val="00CC4876"/>
    <w:rsid w:val="00CC5786"/>
    <w:rsid w:val="00CD6354"/>
    <w:rsid w:val="00CD6C99"/>
    <w:rsid w:val="00CF7287"/>
    <w:rsid w:val="00D26ACD"/>
    <w:rsid w:val="00D65676"/>
    <w:rsid w:val="00D656B8"/>
    <w:rsid w:val="00D7162F"/>
    <w:rsid w:val="00D92A02"/>
    <w:rsid w:val="00DB2FE9"/>
    <w:rsid w:val="00DB3D49"/>
    <w:rsid w:val="00DD7120"/>
    <w:rsid w:val="00E02513"/>
    <w:rsid w:val="00E10CC1"/>
    <w:rsid w:val="00E23D46"/>
    <w:rsid w:val="00E26DE8"/>
    <w:rsid w:val="00E333DA"/>
    <w:rsid w:val="00E84122"/>
    <w:rsid w:val="00E94C88"/>
    <w:rsid w:val="00EA0ADE"/>
    <w:rsid w:val="00EA6925"/>
    <w:rsid w:val="00EC1F81"/>
    <w:rsid w:val="00ED0D83"/>
    <w:rsid w:val="00ED558F"/>
    <w:rsid w:val="00EE080D"/>
    <w:rsid w:val="00F32E71"/>
    <w:rsid w:val="00F51E54"/>
    <w:rsid w:val="00F53169"/>
    <w:rsid w:val="00F65D7B"/>
    <w:rsid w:val="00F74C11"/>
    <w:rsid w:val="00F82A3C"/>
    <w:rsid w:val="00F9091D"/>
    <w:rsid w:val="00F96AF1"/>
    <w:rsid w:val="00FA2E1F"/>
    <w:rsid w:val="00FE5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CA560"/>
  <w15:docId w15:val="{51221F43-0417-4A9C-82FC-6D14BA7EC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1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1A81"/>
    <w:rPr>
      <w:rFonts w:ascii="Tahoma" w:hAnsi="Tahoma" w:cs="Tahoma"/>
      <w:sz w:val="16"/>
      <w:szCs w:val="16"/>
    </w:rPr>
  </w:style>
  <w:style w:type="paragraph" w:customStyle="1" w:styleId="a6">
    <w:name w:val="текст"/>
    <w:basedOn w:val="a"/>
    <w:link w:val="a7"/>
    <w:qFormat/>
    <w:rsid w:val="009C38E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8">
    <w:name w:val="заг"/>
    <w:basedOn w:val="a"/>
    <w:link w:val="a9"/>
    <w:qFormat/>
    <w:rsid w:val="009C38E6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a7">
    <w:name w:val="текст Знак"/>
    <w:basedOn w:val="a0"/>
    <w:link w:val="a6"/>
    <w:rsid w:val="009C38E6"/>
    <w:rPr>
      <w:rFonts w:ascii="Times New Roman" w:hAnsi="Times New Roman" w:cs="Times New Roman"/>
      <w:sz w:val="24"/>
      <w:szCs w:val="24"/>
    </w:rPr>
  </w:style>
  <w:style w:type="character" w:customStyle="1" w:styleId="a9">
    <w:name w:val="заг Знак"/>
    <w:basedOn w:val="a0"/>
    <w:link w:val="a8"/>
    <w:rsid w:val="009C38E6"/>
    <w:rPr>
      <w:rFonts w:ascii="Times New Roman" w:hAnsi="Times New Roman"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Фальков</cp:lastModifiedBy>
  <cp:revision>8</cp:revision>
  <cp:lastPrinted>2024-05-14T12:25:00Z</cp:lastPrinted>
  <dcterms:created xsi:type="dcterms:W3CDTF">2025-12-17T13:44:00Z</dcterms:created>
  <dcterms:modified xsi:type="dcterms:W3CDTF">2025-12-26T11:10:00Z</dcterms:modified>
</cp:coreProperties>
</file>