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2E663" w14:textId="77777777" w:rsidR="00710390" w:rsidRPr="00AC7459" w:rsidRDefault="00710390" w:rsidP="002C35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8"/>
        <w:gridCol w:w="3369"/>
      </w:tblGrid>
      <w:tr w:rsidR="00AC7EBC" w:rsidRPr="00AC7459" w14:paraId="08B9B439" w14:textId="77777777" w:rsidTr="00710390"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DCD6E6F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ООО «</w:t>
            </w:r>
            <w:r w:rsidR="004873D8" w:rsidRPr="00AC7459">
              <w:rPr>
                <w:rFonts w:ascii="Times New Roman" w:hAnsi="Times New Roman" w:cs="Times New Roman"/>
              </w:rPr>
              <w:t>РЕКОН СПб</w:t>
            </w:r>
            <w:r w:rsidRPr="00AC74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126593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60"/>
                <w:szCs w:val="60"/>
                <w:lang w:eastAsia="ru-RU"/>
              </w:rPr>
            </w:pPr>
          </w:p>
          <w:p w14:paraId="05CF9CA9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AC7459" w14:paraId="32B6959B" w14:textId="77777777" w:rsidTr="00710390">
        <w:trPr>
          <w:trHeight w:val="284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5743A45B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19</w:t>
            </w:r>
            <w:r w:rsidR="004873D8" w:rsidRPr="00AC7459">
              <w:rPr>
                <w:rFonts w:ascii="Times New Roman" w:hAnsi="Times New Roman" w:cs="Times New Roman"/>
              </w:rPr>
              <w:t>2171</w:t>
            </w:r>
            <w:r w:rsidRPr="00AC7459">
              <w:rPr>
                <w:rFonts w:ascii="Times New Roman" w:hAnsi="Times New Roman" w:cs="Times New Roman"/>
              </w:rPr>
              <w:t>, г. Санкт-Петербург</w:t>
            </w: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512FF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AC7459" w14:paraId="309B32CE" w14:textId="77777777" w:rsidTr="00710390">
        <w:trPr>
          <w:trHeight w:val="275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1963467" w14:textId="77777777" w:rsidR="00AC7EBC" w:rsidRPr="00AC7459" w:rsidRDefault="004873D8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 xml:space="preserve">ул. Бабушкина, д.36, корп. 1, </w:t>
            </w:r>
            <w:proofErr w:type="spellStart"/>
            <w:r w:rsidRPr="00AC7459">
              <w:rPr>
                <w:rFonts w:ascii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505C6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CF8D350" w14:textId="77777777" w:rsidR="00F82A3C" w:rsidRPr="00AC7459" w:rsidRDefault="00F82A3C" w:rsidP="007103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F9309" w14:textId="77777777" w:rsidR="00A15622" w:rsidRPr="00AC7459" w:rsidRDefault="00A15622" w:rsidP="00A15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48741F" w14:textId="579CC966" w:rsidR="009C1E33" w:rsidRPr="00AC7459" w:rsidRDefault="00F74C11" w:rsidP="009C1E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7459">
        <w:rPr>
          <w:rFonts w:ascii="Times New Roman" w:hAnsi="Times New Roman" w:cs="Times New Roman"/>
          <w:b/>
          <w:sz w:val="28"/>
          <w:szCs w:val="28"/>
        </w:rPr>
        <w:t>Паспорт</w:t>
      </w:r>
      <w:r w:rsidR="0058207C" w:rsidRPr="00AC745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BE6497">
        <w:rPr>
          <w:rFonts w:ascii="Times New Roman" w:hAnsi="Times New Roman" w:cs="Times New Roman"/>
          <w:b/>
          <w:sz w:val="28"/>
          <w:szCs w:val="28"/>
        </w:rPr>
        <w:t>Образец</w:t>
      </w:r>
    </w:p>
    <w:p w14:paraId="395BA463" w14:textId="13976CE0" w:rsidR="00BE6497" w:rsidRDefault="00BE6497" w:rsidP="00BE6497">
      <w:pPr>
        <w:pStyle w:val="a8"/>
        <w:rPr>
          <w:rFonts w:asciiTheme="majorBidi" w:hAnsiTheme="majorBidi" w:cstheme="majorBidi"/>
          <w:sz w:val="24"/>
          <w:szCs w:val="24"/>
          <w:lang w:bidi="he-IL"/>
        </w:rPr>
      </w:pPr>
      <w:r w:rsidRPr="00BE6497">
        <w:rPr>
          <w:rFonts w:asciiTheme="majorBidi" w:hAnsiTheme="majorBidi" w:cstheme="majorBidi"/>
          <w:sz w:val="24"/>
          <w:szCs w:val="24"/>
          <w:lang w:bidi="he-IL"/>
        </w:rPr>
        <w:t>«REKON WT-WB 9332»</w:t>
      </w:r>
      <w:r w:rsidR="00AC0E32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AC0E32" w:rsidRPr="00AC0E32">
        <w:rPr>
          <w:rFonts w:asciiTheme="majorBidi" w:hAnsiTheme="majorBidi" w:cstheme="majorBidi"/>
          <w:sz w:val="24"/>
          <w:szCs w:val="24"/>
          <w:lang w:bidi="he-IL"/>
        </w:rPr>
        <w:t>Щелочной зимний</w:t>
      </w:r>
      <w:r w:rsidR="00AC0E32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r w:rsidR="00AC0E32" w:rsidRPr="00AC0E32">
        <w:rPr>
          <w:rFonts w:asciiTheme="majorBidi" w:hAnsiTheme="majorBidi" w:cstheme="majorBidi"/>
          <w:sz w:val="24"/>
          <w:szCs w:val="24"/>
          <w:lang w:bidi="he-IL"/>
        </w:rPr>
        <w:t>применение до -10</w:t>
      </w:r>
      <w:r w:rsidR="00AC0E32">
        <w:rPr>
          <w:rFonts w:asciiTheme="majorBidi" w:hAnsiTheme="majorBidi" w:cstheme="majorBidi"/>
          <w:sz w:val="24"/>
          <w:szCs w:val="24"/>
          <w:vertAlign w:val="superscript"/>
          <w:lang w:bidi="he-IL"/>
        </w:rPr>
        <w:t>0</w:t>
      </w:r>
      <w:r w:rsidR="00AC0E32" w:rsidRPr="00AC0E32">
        <w:rPr>
          <w:rFonts w:asciiTheme="majorBidi" w:hAnsiTheme="majorBidi" w:cstheme="majorBidi"/>
          <w:sz w:val="24"/>
          <w:szCs w:val="24"/>
          <w:lang w:bidi="he-IL"/>
        </w:rPr>
        <w:t xml:space="preserve"> С.</w:t>
      </w:r>
    </w:p>
    <w:p w14:paraId="623A8BBA" w14:textId="562DE29E" w:rsidR="002B0ECB" w:rsidRPr="002B0ECB" w:rsidRDefault="00CE14BE" w:rsidP="00BE6497">
      <w:pPr>
        <w:pStyle w:val="a8"/>
      </w:pPr>
      <w:r w:rsidRPr="00332CDF">
        <w:t xml:space="preserve">ТУ </w:t>
      </w:r>
      <w:r w:rsidRPr="00332CDF">
        <w:rPr>
          <w:bCs/>
        </w:rPr>
        <w:t>2</w:t>
      </w:r>
      <w:r>
        <w:rPr>
          <w:bCs/>
        </w:rPr>
        <w:t>121</w:t>
      </w:r>
      <w:r w:rsidRPr="00332CDF">
        <w:t>–00</w:t>
      </w:r>
      <w:r>
        <w:t>4</w:t>
      </w:r>
      <w:r w:rsidRPr="00332CDF">
        <w:t>–90798496–20</w:t>
      </w:r>
      <w:r>
        <w:t>13</w:t>
      </w:r>
    </w:p>
    <w:p w14:paraId="60DC9E75" w14:textId="3D3937D3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Дата изготовления:</w:t>
      </w:r>
    </w:p>
    <w:p w14:paraId="7781FA56" w14:textId="3C0B2EAB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Номер партии</w:t>
      </w:r>
      <w:r w:rsidR="00AC7459">
        <w:rPr>
          <w:rFonts w:ascii="Times New Roman" w:hAnsi="Times New Roman" w:cs="Times New Roman"/>
          <w:sz w:val="24"/>
          <w:szCs w:val="24"/>
        </w:rPr>
        <w:t>:</w:t>
      </w:r>
    </w:p>
    <w:p w14:paraId="1C756B82" w14:textId="0DB2198E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Вес:</w:t>
      </w:r>
    </w:p>
    <w:p w14:paraId="0AB7DE00" w14:textId="19D1771E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Вид упаковки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(нужное оставить)</w:t>
      </w:r>
      <w:r w:rsidRPr="00AC7459">
        <w:rPr>
          <w:rFonts w:ascii="Times New Roman" w:hAnsi="Times New Roman" w:cs="Times New Roman"/>
          <w:sz w:val="24"/>
          <w:szCs w:val="24"/>
        </w:rPr>
        <w:t>:</w:t>
      </w:r>
      <w:r w:rsidR="0021140E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EA6925" w:rsidRPr="00AC7459">
        <w:rPr>
          <w:rFonts w:ascii="Times New Roman" w:hAnsi="Times New Roman" w:cs="Times New Roman"/>
          <w:sz w:val="24"/>
          <w:szCs w:val="24"/>
        </w:rPr>
        <w:t>кубическая емкость 1000 л</w:t>
      </w:r>
      <w:r w:rsidR="00BA7B57" w:rsidRPr="00AC7459">
        <w:rPr>
          <w:rFonts w:ascii="Times New Roman" w:hAnsi="Times New Roman" w:cs="Times New Roman"/>
          <w:sz w:val="24"/>
          <w:szCs w:val="24"/>
        </w:rPr>
        <w:t>,</w:t>
      </w:r>
      <w:r w:rsid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 w:rsidRPr="00AC7459">
        <w:rPr>
          <w:rFonts w:ascii="Times New Roman" w:hAnsi="Times New Roman" w:cs="Times New Roman"/>
          <w:sz w:val="24"/>
          <w:szCs w:val="24"/>
        </w:rPr>
        <w:t>бочки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200л,</w:t>
      </w:r>
      <w:r w:rsidR="00BA7B57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>
        <w:rPr>
          <w:rFonts w:ascii="Times New Roman" w:hAnsi="Times New Roman" w:cs="Times New Roman"/>
          <w:sz w:val="24"/>
          <w:szCs w:val="24"/>
        </w:rPr>
        <w:t xml:space="preserve">канистры </w:t>
      </w:r>
      <w:r w:rsidR="00911813">
        <w:rPr>
          <w:rFonts w:ascii="Times New Roman" w:hAnsi="Times New Roman" w:cs="Times New Roman"/>
          <w:sz w:val="24"/>
          <w:szCs w:val="24"/>
        </w:rPr>
        <w:t>1, 5, 10, 20</w:t>
      </w:r>
      <w:r w:rsidR="00AC7459">
        <w:rPr>
          <w:rFonts w:ascii="Times New Roman" w:hAnsi="Times New Roman" w:cs="Times New Roman"/>
          <w:sz w:val="24"/>
          <w:szCs w:val="24"/>
        </w:rPr>
        <w:t>, 30л</w:t>
      </w:r>
    </w:p>
    <w:p w14:paraId="4ACC6444" w14:textId="77777777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2F5C5F" w14:textId="77777777" w:rsidR="00FE50BA" w:rsidRPr="00AC7459" w:rsidRDefault="00FE50BA" w:rsidP="00250C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4821"/>
        <w:gridCol w:w="2151"/>
        <w:gridCol w:w="2494"/>
      </w:tblGrid>
      <w:tr w:rsidR="0060741B" w:rsidRPr="00AC7459" w14:paraId="7288FB8C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9F76FEC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1" w:type="dxa"/>
            <w:vAlign w:val="center"/>
          </w:tcPr>
          <w:p w14:paraId="448D682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1" w:type="dxa"/>
            <w:vAlign w:val="center"/>
          </w:tcPr>
          <w:p w14:paraId="7FE2966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Норма по ТУ</w:t>
            </w:r>
          </w:p>
        </w:tc>
        <w:tc>
          <w:tcPr>
            <w:tcW w:w="2494" w:type="dxa"/>
            <w:vAlign w:val="center"/>
          </w:tcPr>
          <w:p w14:paraId="32B2057B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показатель</w:t>
            </w:r>
          </w:p>
        </w:tc>
      </w:tr>
      <w:tr w:rsidR="0060741B" w:rsidRPr="00AC7459" w14:paraId="32B4869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7EC0277A" w14:textId="4FD815AB" w:rsidR="00A11499" w:rsidRPr="00AC7459" w:rsidRDefault="00316FF1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1" w:type="dxa"/>
            <w:vAlign w:val="center"/>
          </w:tcPr>
          <w:p w14:paraId="2CB763DD" w14:textId="2A07B42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151" w:type="dxa"/>
            <w:vAlign w:val="center"/>
          </w:tcPr>
          <w:p w14:paraId="127EE889" w14:textId="79A6B484" w:rsidR="00A11499" w:rsidRPr="00CC5786" w:rsidRDefault="00083E56" w:rsidP="00083E56">
            <w:pPr>
              <w:pStyle w:val="a6"/>
              <w:jc w:val="center"/>
            </w:pPr>
            <w:r w:rsidRPr="009C4DAF">
              <w:t>однородная прозрачная бесцветная жидкость</w:t>
            </w:r>
          </w:p>
        </w:tc>
        <w:tc>
          <w:tcPr>
            <w:tcW w:w="2494" w:type="dxa"/>
            <w:vAlign w:val="center"/>
          </w:tcPr>
          <w:p w14:paraId="29AB7BAE" w14:textId="0763975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64696D" w:rsidRPr="00AC7459" w14:paraId="5AEB13E3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C272F16" w14:textId="090054E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1" w:type="dxa"/>
            <w:vAlign w:val="center"/>
          </w:tcPr>
          <w:p w14:paraId="564610F8" w14:textId="3AAB08A1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основного 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вещества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гидроксида натрия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2151" w:type="dxa"/>
            <w:vAlign w:val="center"/>
          </w:tcPr>
          <w:p w14:paraId="5905D9DA" w14:textId="7268522D" w:rsidR="0064696D" w:rsidRPr="00AC7459" w:rsidRDefault="00177090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94" w:type="dxa"/>
            <w:vAlign w:val="center"/>
          </w:tcPr>
          <w:p w14:paraId="50835F47" w14:textId="7639A8C2" w:rsidR="0064696D" w:rsidRPr="00AC7459" w:rsidRDefault="00177090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64696D" w:rsidRPr="00AC7459" w14:paraId="244B67E2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24E0516" w14:textId="2862DCF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1" w:type="dxa"/>
            <w:vAlign w:val="center"/>
          </w:tcPr>
          <w:p w14:paraId="5625D423" w14:textId="097FF297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хлористого натрия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  <w:proofErr w:type="spellEnd"/>
            <w:r w:rsidR="00CE600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E600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</w:p>
        </w:tc>
        <w:tc>
          <w:tcPr>
            <w:tcW w:w="2151" w:type="dxa"/>
            <w:vAlign w:val="center"/>
          </w:tcPr>
          <w:p w14:paraId="044836EF" w14:textId="5696B037" w:rsidR="0064696D" w:rsidRPr="00AC7459" w:rsidRDefault="003B297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94" w:type="dxa"/>
            <w:vAlign w:val="center"/>
          </w:tcPr>
          <w:p w14:paraId="617017BC" w14:textId="6C6D813C" w:rsidR="0064696D" w:rsidRPr="00AC7459" w:rsidRDefault="00670F8F" w:rsidP="00670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64696D" w:rsidRPr="00AC7459" w14:paraId="5C27ADE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766D74A" w14:textId="3B68CEE9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21" w:type="dxa"/>
            <w:vAlign w:val="center"/>
          </w:tcPr>
          <w:p w14:paraId="0F5DF3F9" w14:textId="59083328" w:rsidR="0064696D" w:rsidRPr="0060741B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гидроокиси калия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КОН)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</w:tc>
        <w:tc>
          <w:tcPr>
            <w:tcW w:w="2151" w:type="dxa"/>
            <w:vAlign w:val="center"/>
          </w:tcPr>
          <w:p w14:paraId="226552E1" w14:textId="4D23FFC8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96D" w:rsidRPr="00AC1D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94" w:type="dxa"/>
            <w:vAlign w:val="center"/>
          </w:tcPr>
          <w:p w14:paraId="242936CA" w14:textId="24338CD9" w:rsidR="0064696D" w:rsidRPr="00AC7459" w:rsidRDefault="00BF53D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14:paraId="0D196D66" w14:textId="77777777" w:rsidR="00F82A3C" w:rsidRPr="00AC7459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C0702F" w14:textId="77777777" w:rsidR="00CE14BE" w:rsidRPr="002B0ECB" w:rsidRDefault="00F82A3C" w:rsidP="00CE14BE">
      <w:pPr>
        <w:pStyle w:val="a6"/>
      </w:pPr>
      <w:r w:rsidRPr="00AC7459">
        <w:t xml:space="preserve">Заключение: Продукт </w:t>
      </w:r>
      <w:r w:rsidR="00AC7459" w:rsidRPr="00AC7459">
        <w:t xml:space="preserve">соответствует </w:t>
      </w:r>
      <w:r w:rsidR="00CE14BE" w:rsidRPr="00332CDF">
        <w:t xml:space="preserve">ТУ </w:t>
      </w:r>
      <w:r w:rsidR="00CE14BE" w:rsidRPr="00332CDF">
        <w:rPr>
          <w:bCs/>
        </w:rPr>
        <w:t>2</w:t>
      </w:r>
      <w:r w:rsidR="00CE14BE">
        <w:rPr>
          <w:bCs/>
        </w:rPr>
        <w:t>121</w:t>
      </w:r>
      <w:r w:rsidR="00CE14BE" w:rsidRPr="00332CDF">
        <w:t>–00</w:t>
      </w:r>
      <w:r w:rsidR="00CE14BE">
        <w:t>4</w:t>
      </w:r>
      <w:r w:rsidR="00CE14BE" w:rsidRPr="00332CDF">
        <w:t>–90798496–20</w:t>
      </w:r>
      <w:r w:rsidR="00CE14BE">
        <w:t>13</w:t>
      </w:r>
    </w:p>
    <w:p w14:paraId="23B7ED2C" w14:textId="73E322F1" w:rsidR="003A5478" w:rsidRPr="00AC7459" w:rsidRDefault="003A5478" w:rsidP="003A54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5BDD86" w14:textId="4BA568F2" w:rsidR="009E5C62" w:rsidRPr="009C38E6" w:rsidRDefault="009E5C62" w:rsidP="009C38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1D8C9" w14:textId="127F4E64" w:rsidR="002C3037" w:rsidRPr="00AC7459" w:rsidRDefault="002C3037" w:rsidP="00F82A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 xml:space="preserve">Срок хранения: </w:t>
      </w:r>
      <w:r w:rsidR="00A443D4">
        <w:rPr>
          <w:rFonts w:ascii="Times New Roman" w:hAnsi="Times New Roman" w:cs="Times New Roman"/>
          <w:sz w:val="24"/>
          <w:szCs w:val="24"/>
        </w:rPr>
        <w:t xml:space="preserve">36 </w:t>
      </w:r>
      <w:r w:rsidRPr="00AC7459">
        <w:rPr>
          <w:rFonts w:ascii="Times New Roman" w:hAnsi="Times New Roman" w:cs="Times New Roman"/>
          <w:sz w:val="24"/>
          <w:szCs w:val="24"/>
        </w:rPr>
        <w:t>месяцев.</w:t>
      </w:r>
    </w:p>
    <w:p w14:paraId="3366A396" w14:textId="707F7EBA" w:rsidR="00F82A3C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E820B" w14:textId="77777777" w:rsidR="008C5889" w:rsidRDefault="008C5889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EF9D96" w14:textId="2AD07E82" w:rsidR="00F82A3C" w:rsidRDefault="000C4C64" w:rsidP="00F82A3C">
      <w:pPr>
        <w:spacing w:after="0"/>
        <w:rPr>
          <w:rFonts w:ascii="Times New Roman" w:hAnsi="Times New Roman" w:cs="Times New Roman"/>
        </w:rPr>
      </w:pPr>
      <w:proofErr w:type="gramStart"/>
      <w:r w:rsidRPr="00250C9E">
        <w:rPr>
          <w:rFonts w:ascii="Times New Roman" w:hAnsi="Times New Roman" w:cs="Times New Roman"/>
        </w:rPr>
        <w:t>«</w:t>
      </w:r>
      <w:r w:rsidR="00AC7459">
        <w:rPr>
          <w:rFonts w:ascii="Times New Roman" w:hAnsi="Times New Roman" w:cs="Times New Roman"/>
        </w:rPr>
        <w:t xml:space="preserve"> </w:t>
      </w:r>
      <w:r w:rsidR="007E7E00">
        <w:rPr>
          <w:rFonts w:ascii="Times New Roman" w:hAnsi="Times New Roman" w:cs="Times New Roman"/>
        </w:rPr>
        <w:t xml:space="preserve"> </w:t>
      </w:r>
      <w:proofErr w:type="gramEnd"/>
      <w:r w:rsidR="007E7E00">
        <w:rPr>
          <w:rFonts w:ascii="Times New Roman" w:hAnsi="Times New Roman" w:cs="Times New Roman"/>
        </w:rPr>
        <w:t xml:space="preserve">  </w:t>
      </w:r>
      <w:r w:rsidRPr="00250C9E">
        <w:rPr>
          <w:rFonts w:ascii="Times New Roman" w:hAnsi="Times New Roman" w:cs="Times New Roman"/>
        </w:rPr>
        <w:t>»</w:t>
      </w:r>
      <w:r w:rsidR="007E7E00">
        <w:rPr>
          <w:rFonts w:ascii="Times New Roman" w:hAnsi="Times New Roman" w:cs="Times New Roman"/>
        </w:rPr>
        <w:t xml:space="preserve"> </w:t>
      </w:r>
      <w:r w:rsidR="001709EA" w:rsidRPr="00AC7459">
        <w:rPr>
          <w:rFonts w:ascii="Times New Roman" w:hAnsi="Times New Roman" w:cs="Times New Roman"/>
          <w:u w:val="single"/>
        </w:rPr>
        <w:t xml:space="preserve"> </w:t>
      </w:r>
      <w:r w:rsidR="00AC7459" w:rsidRPr="00AC7459">
        <w:rPr>
          <w:rFonts w:ascii="Times New Roman" w:hAnsi="Times New Roman" w:cs="Times New Roman"/>
          <w:u w:val="single"/>
        </w:rPr>
        <w:t xml:space="preserve">                      </w:t>
      </w:r>
      <w:r w:rsidR="00AC7459">
        <w:rPr>
          <w:rFonts w:ascii="Times New Roman" w:hAnsi="Times New Roman" w:cs="Times New Roman"/>
          <w:u w:val="single"/>
        </w:rPr>
        <w:t xml:space="preserve">    </w:t>
      </w:r>
      <w:r w:rsidR="008D7743" w:rsidRPr="00250C9E">
        <w:rPr>
          <w:rFonts w:ascii="Times New Roman" w:hAnsi="Times New Roman" w:cs="Times New Roman"/>
        </w:rPr>
        <w:t>20</w:t>
      </w:r>
      <w:r w:rsidR="00F32E71">
        <w:rPr>
          <w:rFonts w:ascii="Times New Roman" w:hAnsi="Times New Roman" w:cs="Times New Roman"/>
        </w:rPr>
        <w:t>2</w:t>
      </w:r>
      <w:r w:rsidR="00AC7459" w:rsidRPr="00AC7459">
        <w:rPr>
          <w:rFonts w:ascii="Times New Roman" w:hAnsi="Times New Roman" w:cs="Times New Roman"/>
          <w:u w:val="single"/>
        </w:rPr>
        <w:t xml:space="preserve">   </w:t>
      </w:r>
      <w:r w:rsidR="007157A9">
        <w:rPr>
          <w:rFonts w:ascii="Times New Roman" w:hAnsi="Times New Roman" w:cs="Times New Roman"/>
          <w:u w:val="single"/>
        </w:rPr>
        <w:t xml:space="preserve"> </w:t>
      </w:r>
      <w:r w:rsidR="00F82A3C" w:rsidRPr="00250C9E">
        <w:rPr>
          <w:rFonts w:ascii="Times New Roman" w:hAnsi="Times New Roman" w:cs="Times New Roman"/>
        </w:rPr>
        <w:t xml:space="preserve"> г.</w:t>
      </w:r>
    </w:p>
    <w:p w14:paraId="13D36F7A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16849ED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8E8E231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693A242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48F3534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4F8DC70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A2D98A5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689C86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1EDA0843" w14:textId="56E89B00" w:rsidR="00911813" w:rsidRPr="00250C9E" w:rsidRDefault="00911813" w:rsidP="00911813">
      <w:pPr>
        <w:tabs>
          <w:tab w:val="left" w:leader="underscore" w:pos="4536"/>
          <w:tab w:val="left" w:pos="7371"/>
          <w:tab w:val="left" w:pos="992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</w:t>
      </w:r>
      <w:r w:rsidRPr="00911813">
        <w:rPr>
          <w:rFonts w:ascii="Times New Roman" w:hAnsi="Times New Roman" w:cs="Times New Roman"/>
          <w:u w:val="single"/>
        </w:rPr>
        <w:tab/>
      </w:r>
      <w:r w:rsidRPr="0091181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u w:val="single"/>
        </w:rPr>
        <w:tab/>
      </w:r>
    </w:p>
    <w:sectPr w:rsidR="00911813" w:rsidRPr="00250C9E" w:rsidSect="00E84122">
      <w:pgSz w:w="11907" w:h="16839" w:code="9"/>
      <w:pgMar w:top="851" w:right="59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056BA"/>
    <w:multiLevelType w:val="multilevel"/>
    <w:tmpl w:val="CD0A6DAA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CA"/>
    <w:rsid w:val="0002626D"/>
    <w:rsid w:val="00030DCA"/>
    <w:rsid w:val="00083E56"/>
    <w:rsid w:val="000C23E1"/>
    <w:rsid w:val="000C4C64"/>
    <w:rsid w:val="000E57CB"/>
    <w:rsid w:val="000F6A5D"/>
    <w:rsid w:val="0010177A"/>
    <w:rsid w:val="00114406"/>
    <w:rsid w:val="00115819"/>
    <w:rsid w:val="00132351"/>
    <w:rsid w:val="0013249A"/>
    <w:rsid w:val="00151BC5"/>
    <w:rsid w:val="00165989"/>
    <w:rsid w:val="001709EA"/>
    <w:rsid w:val="00177090"/>
    <w:rsid w:val="00187D84"/>
    <w:rsid w:val="001A0BD6"/>
    <w:rsid w:val="001D75D6"/>
    <w:rsid w:val="0021140E"/>
    <w:rsid w:val="002160C2"/>
    <w:rsid w:val="00250C9E"/>
    <w:rsid w:val="00267E2B"/>
    <w:rsid w:val="00272CDE"/>
    <w:rsid w:val="00281C35"/>
    <w:rsid w:val="002B0ECB"/>
    <w:rsid w:val="002B7415"/>
    <w:rsid w:val="002C3037"/>
    <w:rsid w:val="002C3533"/>
    <w:rsid w:val="002D1A81"/>
    <w:rsid w:val="0031672C"/>
    <w:rsid w:val="00316FF1"/>
    <w:rsid w:val="00344236"/>
    <w:rsid w:val="003677DB"/>
    <w:rsid w:val="003A5478"/>
    <w:rsid w:val="003B2976"/>
    <w:rsid w:val="003B7BD1"/>
    <w:rsid w:val="003E6F1B"/>
    <w:rsid w:val="00417DCE"/>
    <w:rsid w:val="0044248D"/>
    <w:rsid w:val="00454901"/>
    <w:rsid w:val="00466410"/>
    <w:rsid w:val="004873D8"/>
    <w:rsid w:val="004921E5"/>
    <w:rsid w:val="004B48A8"/>
    <w:rsid w:val="004B6AE1"/>
    <w:rsid w:val="004F32BD"/>
    <w:rsid w:val="005073BD"/>
    <w:rsid w:val="00535C6E"/>
    <w:rsid w:val="005459A0"/>
    <w:rsid w:val="0058207C"/>
    <w:rsid w:val="005B6BBF"/>
    <w:rsid w:val="005C32A1"/>
    <w:rsid w:val="005F41A1"/>
    <w:rsid w:val="0060741B"/>
    <w:rsid w:val="00643414"/>
    <w:rsid w:val="0064696D"/>
    <w:rsid w:val="006511A8"/>
    <w:rsid w:val="00670F8F"/>
    <w:rsid w:val="00674DE0"/>
    <w:rsid w:val="006A1FB8"/>
    <w:rsid w:val="006A79C0"/>
    <w:rsid w:val="006B030F"/>
    <w:rsid w:val="006B1261"/>
    <w:rsid w:val="006C684E"/>
    <w:rsid w:val="006D0626"/>
    <w:rsid w:val="006D4B53"/>
    <w:rsid w:val="006E1176"/>
    <w:rsid w:val="00710390"/>
    <w:rsid w:val="007157A9"/>
    <w:rsid w:val="007429C2"/>
    <w:rsid w:val="0074563C"/>
    <w:rsid w:val="0075141C"/>
    <w:rsid w:val="0077031A"/>
    <w:rsid w:val="007715E5"/>
    <w:rsid w:val="00772DBD"/>
    <w:rsid w:val="007B79AA"/>
    <w:rsid w:val="007E33B9"/>
    <w:rsid w:val="007E6349"/>
    <w:rsid w:val="007E7E00"/>
    <w:rsid w:val="00823CF2"/>
    <w:rsid w:val="0084597D"/>
    <w:rsid w:val="008A0A6E"/>
    <w:rsid w:val="008C5889"/>
    <w:rsid w:val="008D7743"/>
    <w:rsid w:val="008F6F3A"/>
    <w:rsid w:val="00911813"/>
    <w:rsid w:val="00932D42"/>
    <w:rsid w:val="00942401"/>
    <w:rsid w:val="009425F2"/>
    <w:rsid w:val="0095142F"/>
    <w:rsid w:val="009A4086"/>
    <w:rsid w:val="009C1E33"/>
    <w:rsid w:val="009C38E6"/>
    <w:rsid w:val="009D7D88"/>
    <w:rsid w:val="009E5C62"/>
    <w:rsid w:val="00A11499"/>
    <w:rsid w:val="00A15622"/>
    <w:rsid w:val="00A443D4"/>
    <w:rsid w:val="00A67DA2"/>
    <w:rsid w:val="00A86EC8"/>
    <w:rsid w:val="00A93485"/>
    <w:rsid w:val="00AC0E32"/>
    <w:rsid w:val="00AC1D45"/>
    <w:rsid w:val="00AC7459"/>
    <w:rsid w:val="00AC7EBC"/>
    <w:rsid w:val="00AF0FF3"/>
    <w:rsid w:val="00B01B29"/>
    <w:rsid w:val="00B02646"/>
    <w:rsid w:val="00B06113"/>
    <w:rsid w:val="00B41333"/>
    <w:rsid w:val="00B653C7"/>
    <w:rsid w:val="00BA7B57"/>
    <w:rsid w:val="00BD2A78"/>
    <w:rsid w:val="00BE6497"/>
    <w:rsid w:val="00BF53D6"/>
    <w:rsid w:val="00C22399"/>
    <w:rsid w:val="00C94F71"/>
    <w:rsid w:val="00CA4BC6"/>
    <w:rsid w:val="00CB12CF"/>
    <w:rsid w:val="00CC5786"/>
    <w:rsid w:val="00CD6354"/>
    <w:rsid w:val="00CD6C99"/>
    <w:rsid w:val="00CE14BE"/>
    <w:rsid w:val="00CE6005"/>
    <w:rsid w:val="00CF7287"/>
    <w:rsid w:val="00D26ACD"/>
    <w:rsid w:val="00D300B4"/>
    <w:rsid w:val="00D65676"/>
    <w:rsid w:val="00D656B8"/>
    <w:rsid w:val="00D92A02"/>
    <w:rsid w:val="00DB2FE9"/>
    <w:rsid w:val="00DD7120"/>
    <w:rsid w:val="00DF1E6D"/>
    <w:rsid w:val="00E02513"/>
    <w:rsid w:val="00E333DA"/>
    <w:rsid w:val="00E84122"/>
    <w:rsid w:val="00E94C88"/>
    <w:rsid w:val="00EA0ADE"/>
    <w:rsid w:val="00EA6925"/>
    <w:rsid w:val="00EC1F81"/>
    <w:rsid w:val="00ED558F"/>
    <w:rsid w:val="00EE080D"/>
    <w:rsid w:val="00F32E71"/>
    <w:rsid w:val="00F51E54"/>
    <w:rsid w:val="00F65D7B"/>
    <w:rsid w:val="00F74C11"/>
    <w:rsid w:val="00F82A3C"/>
    <w:rsid w:val="00F9091D"/>
    <w:rsid w:val="00F96AF1"/>
    <w:rsid w:val="00FA2E1F"/>
    <w:rsid w:val="00FE5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A560"/>
  <w15:docId w15:val="{51221F43-0417-4A9C-82FC-6D14BA7E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A81"/>
    <w:rPr>
      <w:rFonts w:ascii="Tahoma" w:hAnsi="Tahoma" w:cs="Tahoma"/>
      <w:sz w:val="16"/>
      <w:szCs w:val="16"/>
    </w:rPr>
  </w:style>
  <w:style w:type="paragraph" w:customStyle="1" w:styleId="a6">
    <w:name w:val="текст"/>
    <w:basedOn w:val="a"/>
    <w:link w:val="a7"/>
    <w:qFormat/>
    <w:rsid w:val="009C38E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заг"/>
    <w:basedOn w:val="a"/>
    <w:link w:val="a9"/>
    <w:qFormat/>
    <w:rsid w:val="009C38E6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текст Знак"/>
    <w:basedOn w:val="a0"/>
    <w:link w:val="a6"/>
    <w:rsid w:val="009C38E6"/>
    <w:rPr>
      <w:rFonts w:ascii="Times New Roman" w:hAnsi="Times New Roman" w:cs="Times New Roman"/>
      <w:sz w:val="24"/>
      <w:szCs w:val="24"/>
    </w:rPr>
  </w:style>
  <w:style w:type="character" w:customStyle="1" w:styleId="a9">
    <w:name w:val="заг Знак"/>
    <w:basedOn w:val="a0"/>
    <w:link w:val="a8"/>
    <w:rsid w:val="009C38E6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Фальков</cp:lastModifiedBy>
  <cp:revision>8</cp:revision>
  <cp:lastPrinted>2024-05-14T12:25:00Z</cp:lastPrinted>
  <dcterms:created xsi:type="dcterms:W3CDTF">2025-12-15T08:56:00Z</dcterms:created>
  <dcterms:modified xsi:type="dcterms:W3CDTF">2025-12-24T09:09:00Z</dcterms:modified>
</cp:coreProperties>
</file>